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D0E0">
      <w:pPr>
        <w:widowControl/>
        <w:spacing w:before="100" w:after="100" w:line="270" w:lineRule="atLeast"/>
        <w:jc w:val="center"/>
        <w:rPr>
          <w:rFonts w:ascii="宋体" w:hAnsi="宋体" w:cs="微软雅黑"/>
          <w:color w:val="333333"/>
          <w:kern w:val="0"/>
          <w:sz w:val="22"/>
          <w:shd w:val="clear" w:color="auto" w:fill="FFFFFF"/>
          <w:lang w:bidi="ar"/>
        </w:rPr>
      </w:pP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eastAsia="zh-CN" w:bidi="ar"/>
        </w:rPr>
        <w:t>河南农业大学</w:t>
      </w: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bidi="ar"/>
        </w:rPr>
        <w:t>202</w:t>
      </w:r>
      <w:bookmarkStart w:id="0" w:name="_GoBack"/>
      <w:bookmarkEnd w:id="0"/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微软雅黑"/>
          <w:b/>
          <w:color w:val="333333"/>
          <w:kern w:val="0"/>
          <w:sz w:val="28"/>
          <w:szCs w:val="32"/>
          <w:shd w:val="clear" w:color="auto" w:fill="FFFFFF"/>
          <w:lang w:bidi="ar"/>
        </w:rPr>
        <w:t>届本科毕业生荣誉学士学位申请表</w:t>
      </w:r>
    </w:p>
    <w:tbl>
      <w:tblPr>
        <w:tblStyle w:val="2"/>
        <w:tblW w:w="854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925"/>
        <w:gridCol w:w="1477"/>
        <w:gridCol w:w="850"/>
        <w:gridCol w:w="1276"/>
        <w:gridCol w:w="1134"/>
        <w:gridCol w:w="142"/>
        <w:gridCol w:w="1889"/>
      </w:tblGrid>
      <w:tr w14:paraId="4EC7EA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85AC80C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信息</w:t>
            </w: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35D21E15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70F3B9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26938AC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8A3FEFE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D5593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76720A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3BC4675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学号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3D5FC32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4A9F5008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7DDB3D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15B0D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CE22D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75959D90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班级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81EFDC5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1D8EEF4F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入学年份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087E7D9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886E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A941DA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241543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232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0D76A6A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9012031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316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BAF9E2B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0B047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7DD3C6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8F6D18B">
            <w:pPr>
              <w:widowControl/>
              <w:jc w:val="center"/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eastAsia="zh-CN"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eastAsia="zh-CN" w:bidi="ar"/>
              </w:rPr>
              <w:t>平均学分绩点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0BD82BFA">
            <w:pPr>
              <w:widowControl/>
              <w:jc w:val="center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C4AA935">
            <w:pPr>
              <w:widowControl/>
              <w:jc w:val="center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专业排名</w:t>
            </w:r>
          </w:p>
        </w:tc>
        <w:tc>
          <w:tcPr>
            <w:tcW w:w="1889" w:type="dxa"/>
            <w:vAlign w:val="center"/>
          </w:tcPr>
          <w:p w14:paraId="143FCA24">
            <w:pPr>
              <w:widowControl/>
              <w:jc w:val="center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</w:p>
        </w:tc>
      </w:tr>
      <w:tr w14:paraId="0D8F5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6CFCDF9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9084922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专业人数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619AB9A">
            <w:pPr>
              <w:widowControl/>
              <w:jc w:val="center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</w:p>
        </w:tc>
        <w:tc>
          <w:tcPr>
            <w:tcW w:w="127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382B43A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排名占比</w:t>
            </w:r>
          </w:p>
        </w:tc>
        <w:tc>
          <w:tcPr>
            <w:tcW w:w="1889" w:type="dxa"/>
            <w:vAlign w:val="center"/>
          </w:tcPr>
          <w:p w14:paraId="6487CFA9">
            <w:pPr>
              <w:widowControl/>
              <w:jc w:val="center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4"/>
                <w:rFonts w:hint="eastAsia" w:ascii="仿宋_GB2312" w:hAnsi="宋体" w:eastAsia="仿宋_GB2312"/>
                <w:b w:val="0"/>
                <w:sz w:val="24"/>
              </w:rPr>
              <w:t>%</w:t>
            </w:r>
          </w:p>
        </w:tc>
      </w:tr>
      <w:tr w14:paraId="76D5C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40C47D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B1C8D87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毕业去向</w:t>
            </w:r>
          </w:p>
        </w:tc>
        <w:tc>
          <w:tcPr>
            <w:tcW w:w="4441" w:type="dxa"/>
            <w:gridSpan w:val="4"/>
            <w:tcMar>
              <w:left w:w="108" w:type="dxa"/>
              <w:right w:w="108" w:type="dxa"/>
            </w:tcMar>
            <w:vAlign w:val="center"/>
          </w:tcPr>
          <w:p w14:paraId="638B3989">
            <w:pPr>
              <w:widowControl/>
              <w:jc w:val="center"/>
              <w:rPr>
                <w:rStyle w:val="4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推免至××学校/赴××学校深造/</w:t>
            </w:r>
          </w:p>
          <w:p w14:paraId="67ABE372">
            <w:pPr>
              <w:widowControl/>
              <w:jc w:val="center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  <w:r>
              <w:rPr>
                <w:rStyle w:val="4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于××单位就业/自主创业</w:t>
            </w:r>
          </w:p>
        </w:tc>
      </w:tr>
      <w:tr w14:paraId="2A647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1AECA69D">
            <w:pPr>
              <w:widowControl/>
              <w:jc w:val="center"/>
              <w:rPr>
                <w:b/>
                <w:lang w:bidi="ar"/>
              </w:rPr>
            </w:pPr>
            <w:r>
              <w:rPr>
                <w:rFonts w:hint="eastAsia"/>
                <w:b/>
                <w:lang w:bidi="ar"/>
              </w:rPr>
              <w:t>个人</w:t>
            </w:r>
          </w:p>
          <w:p w14:paraId="2C4E561A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事迹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1757B4D3">
            <w:pPr>
              <w:widowControl/>
              <w:spacing w:line="360" w:lineRule="auto"/>
              <w:rPr>
                <w:rStyle w:val="4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  <w:t>一、荣誉奖项</w:t>
            </w:r>
          </w:p>
          <w:p w14:paraId="1BFC18C6">
            <w:pPr>
              <w:widowControl/>
              <w:spacing w:line="360" w:lineRule="auto"/>
              <w:rPr>
                <w:rStyle w:val="4"/>
                <w:rFonts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1.列举本人最具代表性的</w:t>
            </w:r>
            <w:r>
              <w:rPr>
                <w:rStyle w:val="4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4"/>
                <w:rFonts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-5</w:t>
            </w:r>
            <w:r>
              <w:rPr>
                <w:rStyle w:val="4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项</w:t>
            </w:r>
            <w:r>
              <w:rPr>
                <w:rStyle w:val="4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荣誉奖项；</w:t>
            </w:r>
          </w:p>
          <w:p w14:paraId="4B3A2B54">
            <w:pPr>
              <w:widowControl/>
              <w:spacing w:line="360" w:lineRule="auto"/>
              <w:rPr>
                <w:rStyle w:val="4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2</w:t>
            </w:r>
            <w:r>
              <w:rPr>
                <w:rStyle w:val="4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.奖项名称需规范表述，以</w:t>
            </w:r>
            <w:r>
              <w:rPr>
                <w:rStyle w:val="4"/>
                <w:rFonts w:hint="eastAsia" w:ascii="仿宋_GB2312" w:hAnsi="仿宋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奖状原件</w:t>
            </w:r>
            <w:r>
              <w:rPr>
                <w:rStyle w:val="4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中的名称为准。</w:t>
            </w:r>
          </w:p>
          <w:p w14:paraId="14BE3B9F">
            <w:pPr>
              <w:widowControl/>
              <w:spacing w:line="360" w:lineRule="auto"/>
              <w:rPr>
                <w:rStyle w:val="4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A82BA6B">
            <w:pPr>
              <w:widowControl/>
              <w:spacing w:line="360" w:lineRule="auto"/>
              <w:rPr>
                <w:rStyle w:val="4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DB59099">
            <w:pPr>
              <w:widowControl/>
              <w:spacing w:line="360" w:lineRule="auto"/>
              <w:rPr>
                <w:rStyle w:val="4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  <w:t>二、个人心得</w:t>
            </w:r>
          </w:p>
          <w:p w14:paraId="705D5951">
            <w:pPr>
              <w:widowControl/>
              <w:spacing w:line="360" w:lineRule="auto"/>
              <w:rPr>
                <w:rStyle w:val="4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原则上不超过</w:t>
            </w:r>
            <w:r>
              <w:rPr>
                <w:rStyle w:val="4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Style w:val="4"/>
                <w:rFonts w:hint="eastAsia"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  <w:t>00字。简要描述本科期间获得优异表现的心得体会。</w:t>
            </w:r>
          </w:p>
          <w:p w14:paraId="5BBEEE47">
            <w:pPr>
              <w:widowControl/>
              <w:spacing w:line="360" w:lineRule="auto"/>
              <w:rPr>
                <w:rStyle w:val="4"/>
                <w:rFonts w:ascii="仿宋_GB2312" w:hAnsi="仿宋" w:eastAsia="仿宋_GB2312" w:cs="仿宋"/>
                <w:b w:val="0"/>
                <w:bCs/>
                <w:kern w:val="0"/>
                <w:sz w:val="24"/>
                <w:shd w:val="clear" w:color="auto" w:fill="FFFFFF"/>
                <w:lang w:bidi="ar"/>
              </w:rPr>
            </w:pPr>
          </w:p>
          <w:p w14:paraId="1D651B3B">
            <w:pPr>
              <w:widowControl/>
              <w:spacing w:line="360" w:lineRule="auto"/>
              <w:rPr>
                <w:rStyle w:val="4"/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Style w:val="4"/>
                <w:rFonts w:hint="eastAsia" w:ascii="仿宋_GB2312" w:hAnsi="宋体" w:eastAsia="仿宋_GB2312"/>
                <w:b/>
                <w:bCs/>
                <w:sz w:val="24"/>
                <w:lang w:eastAsia="zh-CN"/>
              </w:rPr>
              <w:t>三、相关附件</w:t>
            </w:r>
          </w:p>
          <w:p w14:paraId="36BAD75E">
            <w:pPr>
              <w:widowControl/>
              <w:spacing w:line="360" w:lineRule="auto"/>
              <w:rPr>
                <w:rStyle w:val="4"/>
                <w:rFonts w:hint="eastAsia" w:ascii="仿宋_GB2312" w:hAnsi="宋体" w:eastAsia="仿宋_GB2312"/>
                <w:b w:val="0"/>
                <w:sz w:val="24"/>
                <w:lang w:eastAsia="zh-CN"/>
              </w:rPr>
            </w:pPr>
            <w:r>
              <w:rPr>
                <w:rStyle w:val="4"/>
                <w:rFonts w:hint="eastAsia" w:ascii="仿宋_GB2312" w:hAnsi="宋体" w:eastAsia="仿宋_GB2312"/>
                <w:b w:val="0"/>
                <w:sz w:val="24"/>
                <w:lang w:eastAsia="zh-CN"/>
              </w:rPr>
              <w:t>相关附件附后备查。</w:t>
            </w:r>
          </w:p>
          <w:p w14:paraId="30D7BB1E">
            <w:pPr>
              <w:widowControl/>
              <w:spacing w:line="360" w:lineRule="auto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</w:p>
          <w:p w14:paraId="5026078D">
            <w:pPr>
              <w:widowControl/>
              <w:spacing w:line="360" w:lineRule="auto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</w:p>
          <w:p w14:paraId="7D85408C">
            <w:pPr>
              <w:widowControl/>
              <w:spacing w:line="360" w:lineRule="auto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</w:p>
          <w:p w14:paraId="71CAE5E9">
            <w:pPr>
              <w:widowControl/>
              <w:spacing w:line="360" w:lineRule="auto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</w:p>
          <w:p w14:paraId="281E6351">
            <w:pPr>
              <w:widowControl/>
              <w:spacing w:line="360" w:lineRule="auto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</w:p>
          <w:p w14:paraId="101AD516">
            <w:pPr>
              <w:widowControl/>
              <w:spacing w:line="360" w:lineRule="auto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</w:p>
          <w:p w14:paraId="1C0C2AC7">
            <w:pPr>
              <w:widowControl/>
              <w:spacing w:line="360" w:lineRule="auto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</w:p>
          <w:p w14:paraId="0C6CE14D">
            <w:pPr>
              <w:widowControl/>
              <w:spacing w:line="360" w:lineRule="auto"/>
              <w:rPr>
                <w:rStyle w:val="4"/>
                <w:rFonts w:ascii="仿宋_GB2312" w:hAnsi="宋体" w:eastAsia="仿宋_GB2312"/>
                <w:b w:val="0"/>
                <w:sz w:val="24"/>
              </w:rPr>
            </w:pPr>
          </w:p>
        </w:tc>
      </w:tr>
      <w:tr w14:paraId="50158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42118BAE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个人</w:t>
            </w:r>
            <w:r>
              <w:rPr>
                <w:rStyle w:val="4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承诺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007BA271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1D79E6E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本人承诺以上申请材料真实有效。</w:t>
            </w:r>
          </w:p>
          <w:p w14:paraId="01F8770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2324429F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4E337665">
            <w:pPr>
              <w:widowControl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Ansi="宋体"/>
              </w:rPr>
              <w:t xml:space="preserve">    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申请人签名：</w:t>
            </w:r>
          </w:p>
          <w:p w14:paraId="4DFFF0FB">
            <w:pPr>
              <w:widowControl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15522F01">
            <w:pPr>
              <w:widowControl/>
              <w:jc w:val="right"/>
              <w:rPr>
                <w:rStyle w:val="4"/>
                <w:rFonts w:ascii="仿宋_GB2312" w:hAnsi="仿宋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  <w:tr w14:paraId="00949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542" w:type="dxa"/>
            <w:gridSpan w:val="8"/>
            <w:tcMar>
              <w:left w:w="108" w:type="dxa"/>
              <w:right w:w="108" w:type="dxa"/>
            </w:tcMar>
            <w:vAlign w:val="center"/>
          </w:tcPr>
          <w:p w14:paraId="2E130D07">
            <w:pPr>
              <w:widowControl/>
              <w:jc w:val="center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0"/>
                <w:sz w:val="24"/>
                <w:shd w:val="clear" w:color="auto" w:fill="FFFFFF"/>
                <w:lang w:bidi="ar"/>
              </w:rPr>
              <w:t>以下内容由学院填写</w:t>
            </w:r>
          </w:p>
        </w:tc>
      </w:tr>
      <w:tr w14:paraId="2D3FA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096200A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荣誉</w:t>
            </w: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学士</w:t>
            </w: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学位</w:t>
            </w: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条件</w:t>
            </w: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br w:type="textWrapping"/>
            </w: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审核</w:t>
            </w: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ED5C693">
            <w:pPr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毕业审核结论</w:t>
            </w:r>
          </w:p>
        </w:tc>
        <w:tc>
          <w:tcPr>
            <w:tcW w:w="5291" w:type="dxa"/>
            <w:gridSpan w:val="5"/>
            <w:vAlign w:val="center"/>
          </w:tcPr>
          <w:p w14:paraId="2E0A722E">
            <w:pPr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□准予毕业 </w:t>
            </w:r>
            <w:r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Style w:val="4"/>
                <w:rFonts w:hint="eastAsia" w:ascii="仿宋_GB2312" w:hAnsi="宋体" w:eastAsia="仿宋_GB2312" w:cs="仿宋"/>
                <w:b w:val="0"/>
                <w:sz w:val="24"/>
                <w:shd w:val="clear" w:color="auto" w:fill="FFFFFF"/>
                <w:lang w:bidi="ar"/>
              </w:rPr>
              <w:t>不予毕业</w:t>
            </w:r>
          </w:p>
        </w:tc>
      </w:tr>
      <w:tr w14:paraId="66DAA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05FD7842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40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30E81DF">
            <w:pPr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学位审核结论</w:t>
            </w:r>
          </w:p>
        </w:tc>
        <w:tc>
          <w:tcPr>
            <w:tcW w:w="5291" w:type="dxa"/>
            <w:gridSpan w:val="5"/>
            <w:vAlign w:val="center"/>
          </w:tcPr>
          <w:p w14:paraId="3A1BE6DE">
            <w:pPr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□授予学位 </w:t>
            </w:r>
            <w:r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4"/>
                <w:rFonts w:ascii="仿宋_GB2312" w:hAnsi="宋体" w:eastAsia="仿宋_GB2312" w:cs="仿宋"/>
                <w:b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□不授学位</w:t>
            </w:r>
          </w:p>
        </w:tc>
      </w:tr>
      <w:tr w14:paraId="4FF6D5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79CD3AE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3EDC6D66">
            <w:pPr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 xml:space="preserve">条 </w:t>
            </w:r>
            <w:r>
              <w:rPr>
                <w:rStyle w:val="4"/>
              </w:rPr>
              <w:t xml:space="preserve"> </w:t>
            </w: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件</w:t>
            </w:r>
          </w:p>
        </w:tc>
        <w:tc>
          <w:tcPr>
            <w:tcW w:w="2031" w:type="dxa"/>
            <w:gridSpan w:val="2"/>
            <w:vAlign w:val="center"/>
          </w:tcPr>
          <w:p w14:paraId="433C9442">
            <w:pPr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学院审核结论</w:t>
            </w:r>
          </w:p>
        </w:tc>
      </w:tr>
      <w:tr w14:paraId="165A8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5BFE44D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1B3745F0">
            <w:pPr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条件1</w:t>
            </w:r>
          </w:p>
        </w:tc>
        <w:tc>
          <w:tcPr>
            <w:tcW w:w="4737" w:type="dxa"/>
            <w:gridSpan w:val="4"/>
            <w:vAlign w:val="center"/>
          </w:tcPr>
          <w:p w14:paraId="76BA5D84">
            <w:pPr>
              <w:jc w:val="left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在德智体美劳各方面表现优良，无任何违法违纪情况</w:t>
            </w:r>
          </w:p>
        </w:tc>
        <w:tc>
          <w:tcPr>
            <w:tcW w:w="2031" w:type="dxa"/>
            <w:gridSpan w:val="2"/>
            <w:vAlign w:val="center"/>
          </w:tcPr>
          <w:p w14:paraId="69095C1C">
            <w:pPr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14988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1E651C8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08022E71">
            <w:pPr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条件2</w:t>
            </w:r>
          </w:p>
        </w:tc>
        <w:tc>
          <w:tcPr>
            <w:tcW w:w="4737" w:type="dxa"/>
            <w:gridSpan w:val="4"/>
            <w:vAlign w:val="center"/>
          </w:tcPr>
          <w:p w14:paraId="44E0AC7D">
            <w:pPr>
              <w:jc w:val="left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学习成绩平均学分绩点达到 4.0 及以上</w:t>
            </w:r>
          </w:p>
        </w:tc>
        <w:tc>
          <w:tcPr>
            <w:tcW w:w="2031" w:type="dxa"/>
            <w:gridSpan w:val="2"/>
            <w:vAlign w:val="center"/>
          </w:tcPr>
          <w:p w14:paraId="7C103AA8">
            <w:pPr>
              <w:rPr>
                <w:b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</w:t>
            </w:r>
            <w:r>
              <w:rPr>
                <w:rStyle w:val="4"/>
                <w:rFonts w:hint="eastAsia"/>
                <w:b w:val="0"/>
              </w:rPr>
              <w:t>不符合</w:t>
            </w:r>
          </w:p>
        </w:tc>
      </w:tr>
      <w:tr w14:paraId="429A97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F423A64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925" w:type="dxa"/>
            <w:tcMar>
              <w:left w:w="108" w:type="dxa"/>
              <w:right w:w="108" w:type="dxa"/>
            </w:tcMar>
            <w:vAlign w:val="center"/>
          </w:tcPr>
          <w:p w14:paraId="6E157D0D">
            <w:pPr>
              <w:jc w:val="center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条件3</w:t>
            </w:r>
          </w:p>
        </w:tc>
        <w:tc>
          <w:tcPr>
            <w:tcW w:w="4737" w:type="dxa"/>
            <w:gridSpan w:val="4"/>
            <w:vAlign w:val="center"/>
          </w:tcPr>
          <w:p w14:paraId="57EEBF6D">
            <w:pPr>
              <w:jc w:val="left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eastAsia="仿宋_GB2312"/>
                <w:sz w:val="24"/>
              </w:rPr>
              <w:t>毕业设计（论文）成绩为 90 分及以上。</w:t>
            </w:r>
          </w:p>
        </w:tc>
        <w:tc>
          <w:tcPr>
            <w:tcW w:w="2031" w:type="dxa"/>
            <w:gridSpan w:val="2"/>
            <w:vAlign w:val="center"/>
          </w:tcPr>
          <w:p w14:paraId="43DF393F"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70506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49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2F333515">
            <w:pPr>
              <w:widowControl/>
              <w:jc w:val="center"/>
              <w:rPr>
                <w:rStyle w:val="4"/>
                <w:rFonts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662" w:type="dxa"/>
            <w:gridSpan w:val="5"/>
            <w:tcMar>
              <w:left w:w="108" w:type="dxa"/>
              <w:right w:w="108" w:type="dxa"/>
            </w:tcMar>
            <w:vAlign w:val="center"/>
          </w:tcPr>
          <w:p w14:paraId="1C031A1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hAnsi="宋体"/>
                <w:b/>
                <w:lang w:eastAsia="zh-CN"/>
              </w:rPr>
              <w:t>提交的材料是否符合真实有效以及学院的相关要求。</w:t>
            </w:r>
          </w:p>
        </w:tc>
        <w:tc>
          <w:tcPr>
            <w:tcW w:w="2031" w:type="dxa"/>
            <w:gridSpan w:val="2"/>
            <w:vAlign w:val="center"/>
          </w:tcPr>
          <w:p w14:paraId="302070A7">
            <w:pP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b w:val="0"/>
                <w:kern w:val="0"/>
                <w:sz w:val="24"/>
                <w:shd w:val="clear" w:color="auto" w:fill="FFFFFF"/>
                <w:lang w:bidi="ar"/>
              </w:rPr>
              <w:t>□符合 □不符合</w:t>
            </w:r>
          </w:p>
        </w:tc>
      </w:tr>
      <w:tr w14:paraId="6ADDF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849" w:type="dxa"/>
            <w:tcMar>
              <w:left w:w="108" w:type="dxa"/>
              <w:right w:w="108" w:type="dxa"/>
            </w:tcMar>
            <w:vAlign w:val="center"/>
          </w:tcPr>
          <w:p w14:paraId="66BEA630">
            <w:pPr>
              <w:jc w:val="center"/>
              <w:rPr>
                <w:rStyle w:val="4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  <w:p w14:paraId="0637E9C8">
            <w:pPr>
              <w:jc w:val="center"/>
              <w:rPr>
                <w:rStyle w:val="4"/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Style w:val="4"/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意见</w:t>
            </w:r>
          </w:p>
        </w:tc>
        <w:tc>
          <w:tcPr>
            <w:tcW w:w="7693" w:type="dxa"/>
            <w:gridSpan w:val="7"/>
            <w:tcMar>
              <w:left w:w="108" w:type="dxa"/>
              <w:right w:w="108" w:type="dxa"/>
            </w:tcMar>
          </w:tcPr>
          <w:p w14:paraId="4042F571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（要明确是否符合基本条件、最终是否推荐）</w:t>
            </w:r>
          </w:p>
          <w:p w14:paraId="440583DD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0F1063CD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26122235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6679AF11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2CA222B4">
            <w:pPr>
              <w:widowControl/>
              <w:jc w:val="left"/>
              <w:rPr>
                <w:rFonts w:cs="仿宋"/>
                <w:kern w:val="0"/>
                <w:shd w:val="clear" w:color="auto" w:fill="FFFFFF"/>
                <w:lang w:bidi="ar"/>
              </w:rPr>
            </w:pPr>
          </w:p>
          <w:p w14:paraId="372C92DD">
            <w:pPr>
              <w:widowControl/>
              <w:jc w:val="lef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420D43FB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6913602E">
            <w:pPr>
              <w:widowControl/>
              <w:wordWrap w:val="0"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学院</w:t>
            </w:r>
            <w:r>
              <w:rPr>
                <w:rFonts w:hint="eastAsia" w:ascii="仿宋_GB2312" w:eastAsia="仿宋_GB2312"/>
                <w:sz w:val="24"/>
              </w:rPr>
              <w:t>学位评定分委员会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主席（签名）：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3F6C8D56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801B3D">
            <w:pPr>
              <w:widowControl/>
              <w:wordWrap w:val="0"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学院（公章）：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              </w:t>
            </w:r>
          </w:p>
          <w:p w14:paraId="1DEB5E94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</w:p>
          <w:p w14:paraId="51ECA889">
            <w:pPr>
              <w:widowControl/>
              <w:jc w:val="right"/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</w:tbl>
    <w:p w14:paraId="72375143">
      <w:pPr>
        <w:widowControl/>
        <w:spacing w:before="100" w:after="100" w:line="270" w:lineRule="atLeast"/>
        <w:rPr>
          <w:rStyle w:val="4"/>
          <w:rFonts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</w:pPr>
      <w:r>
        <w:rPr>
          <w:rStyle w:val="4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  <w:t>说明：本表一式一份，</w:t>
      </w:r>
      <w:r>
        <w:rPr>
          <w:rStyle w:val="4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eastAsia="zh-CN" w:bidi="ar"/>
        </w:rPr>
        <w:t>双面打印，</w:t>
      </w:r>
      <w:r>
        <w:rPr>
          <w:rStyle w:val="4"/>
          <w:rFonts w:hint="eastAsia" w:ascii="仿宋_GB2312" w:hAnsi="仿宋" w:eastAsia="仿宋_GB2312" w:cs="仿宋"/>
          <w:b w:val="0"/>
          <w:bCs/>
          <w:kern w:val="0"/>
          <w:sz w:val="24"/>
          <w:shd w:val="clear" w:color="auto" w:fill="FFFFFF"/>
          <w:lang w:bidi="ar"/>
        </w:rPr>
        <w:t>纸质版由学生所在学院留存备查。</w:t>
      </w:r>
    </w:p>
    <w:p w14:paraId="686570B7">
      <w:pPr>
        <w:tabs>
          <w:tab w:val="left" w:pos="421"/>
        </w:tabs>
        <w:adjustRightInd w:val="0"/>
        <w:snapToGrid w:val="0"/>
        <w:spacing w:line="560" w:lineRule="exact"/>
        <w:jc w:val="left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</w:p>
    <w:p w14:paraId="3B68BC64"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12A39"/>
    <w:rsid w:val="3D71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2025-05-22T04:07:00Z</dcterms:created>
  <dc:creator>亦安，浅夏</dc:creator>
  <cp:lastModifiedBy>亦安，浅夏</cp:lastModifiedBy>
  <dcterms:modified xsi:type="dcterms:W3CDTF">2025-05-22T04:12:38Z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C02A87879119476CA31D93A247DEF685_11</vt:lpwstr>
  </property>
  <property fmtid="{D5CDD505-2E9C-101B-9397-08002B2CF9AE}" pid="4" name="KSOTemplateDocerSaveRecord">
    <vt:lpwstr>eyJoZGlkIjoiM2E0ZmQ1MzU5NDFiYzRiNWZjOTNjN2Y1YTViYzQwNTAiLCJ1c2VySWQiOiIxMDQzMTAzMDA3In0=</vt:lpwstr>
  </property>
</Properties>
</file>